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3DB" w:rsidRPr="00AE7B3B" w:rsidRDefault="00D143DB" w:rsidP="00D143DB">
      <w:pPr>
        <w:jc w:val="center"/>
        <w:rPr>
          <w:rFonts w:ascii="Times New Roman" w:hAnsi="Times New Roman" w:cs="Times New Roman"/>
          <w:b/>
          <w:bCs/>
          <w:color w:val="auto"/>
          <w:sz w:val="56"/>
          <w:szCs w:val="52"/>
        </w:rPr>
      </w:pPr>
      <w:r w:rsidRPr="00AE7B3B">
        <w:rPr>
          <w:rFonts w:ascii="Times New Roman" w:hAnsi="Times New Roman" w:cs="Times New Roman"/>
          <w:b/>
          <w:bCs/>
          <w:color w:val="auto"/>
          <w:sz w:val="56"/>
          <w:szCs w:val="52"/>
        </w:rPr>
        <w:t xml:space="preserve">Course Registration Project </w:t>
      </w:r>
    </w:p>
    <w:p w:rsidR="00D143DB" w:rsidRPr="00AE7B3B" w:rsidRDefault="00D143DB" w:rsidP="00D143DB">
      <w:pPr>
        <w:jc w:val="center"/>
        <w:rPr>
          <w:b/>
          <w:bCs/>
          <w:i/>
          <w:iCs/>
          <w:color w:val="auto"/>
          <w:sz w:val="32"/>
          <w:szCs w:val="32"/>
        </w:rPr>
      </w:pPr>
      <w:r w:rsidRPr="00AE7B3B">
        <w:rPr>
          <w:rFonts w:ascii="Times New Roman" w:hAnsi="Times New Roman" w:cs="Times New Roman"/>
          <w:b/>
          <w:bCs/>
          <w:i/>
          <w:iCs/>
          <w:color w:val="auto"/>
          <w:sz w:val="36"/>
          <w:szCs w:val="32"/>
        </w:rPr>
        <w:t>“Simple Scenario”</w:t>
      </w:r>
    </w:p>
    <w:p w:rsidR="00D143DB" w:rsidRPr="00AE7B3B" w:rsidRDefault="00D143DB" w:rsidP="00D143DB">
      <w:pPr>
        <w:numPr>
          <w:ilvl w:val="0"/>
          <w:numId w:val="1"/>
        </w:numPr>
        <w:spacing w:after="200" w:line="276" w:lineRule="auto"/>
        <w:jc w:val="both"/>
        <w:rPr>
          <w:rFonts w:ascii="Times New Roman" w:hAnsi="Times New Roman" w:cs="Times New Roman"/>
          <w:color w:val="auto"/>
          <w:sz w:val="28"/>
          <w:szCs w:val="28"/>
        </w:rPr>
      </w:pPr>
      <w:r w:rsidRPr="00AE7B3B">
        <w:rPr>
          <w:rFonts w:ascii="Times New Roman" w:hAnsi="Times New Roman" w:cs="Times New Roman"/>
          <w:b/>
          <w:bCs/>
          <w:color w:val="auto"/>
          <w:sz w:val="28"/>
          <w:szCs w:val="28"/>
        </w:rPr>
        <w:t>At the beginning of each semester, students get a course catalogue containing a list of course offerings for the semester. Information about each course, such as professor, department, and prerequisites will be included to help students make informed decisions.</w:t>
      </w:r>
    </w:p>
    <w:p w:rsidR="00D143DB" w:rsidRPr="00AE7B3B" w:rsidRDefault="00D143DB" w:rsidP="00D143DB">
      <w:pPr>
        <w:numPr>
          <w:ilvl w:val="0"/>
          <w:numId w:val="2"/>
        </w:numPr>
        <w:spacing w:after="200" w:line="276" w:lineRule="auto"/>
        <w:jc w:val="both"/>
        <w:rPr>
          <w:rFonts w:ascii="Times New Roman" w:hAnsi="Times New Roman" w:cs="Times New Roman"/>
          <w:color w:val="auto"/>
          <w:sz w:val="28"/>
          <w:szCs w:val="28"/>
        </w:rPr>
      </w:pPr>
      <w:r w:rsidRPr="00AE7B3B">
        <w:rPr>
          <w:rFonts w:ascii="Times New Roman" w:hAnsi="Times New Roman" w:cs="Times New Roman"/>
          <w:b/>
          <w:bCs/>
          <w:color w:val="auto"/>
          <w:sz w:val="28"/>
          <w:szCs w:val="28"/>
        </w:rPr>
        <w:t>The system will allow students to select four course offerings for the coming semester. In addition, each student will indicate two alternative choices in case the student cannot be assigned to a primary selection.</w:t>
      </w:r>
    </w:p>
    <w:p w:rsidR="00D143DB" w:rsidRPr="00AE7B3B" w:rsidRDefault="00D143DB" w:rsidP="00D143DB">
      <w:pPr>
        <w:numPr>
          <w:ilvl w:val="0"/>
          <w:numId w:val="2"/>
        </w:numPr>
        <w:spacing w:after="200" w:line="276" w:lineRule="auto"/>
        <w:jc w:val="both"/>
        <w:rPr>
          <w:rFonts w:ascii="Times New Roman" w:hAnsi="Times New Roman" w:cs="Times New Roman"/>
          <w:color w:val="auto"/>
          <w:sz w:val="28"/>
          <w:szCs w:val="28"/>
        </w:rPr>
      </w:pPr>
      <w:r w:rsidRPr="00AE7B3B">
        <w:rPr>
          <w:rFonts w:ascii="Times New Roman" w:hAnsi="Times New Roman" w:cs="Times New Roman"/>
          <w:b/>
          <w:bCs/>
          <w:color w:val="auto"/>
          <w:sz w:val="28"/>
          <w:szCs w:val="28"/>
        </w:rPr>
        <w:t xml:space="preserve">Course offerings will have a maximum of ten students and a minimum of three students. </w:t>
      </w:r>
      <w:r w:rsidRPr="00AE7B3B">
        <w:rPr>
          <w:rFonts w:ascii="Times New Roman" w:hAnsi="Times New Roman" w:cs="Times New Roman"/>
          <w:color w:val="auto"/>
          <w:sz w:val="28"/>
          <w:szCs w:val="28"/>
        </w:rPr>
        <w:t xml:space="preserve"> </w:t>
      </w:r>
      <w:r w:rsidRPr="00AE7B3B">
        <w:rPr>
          <w:rFonts w:ascii="Times New Roman" w:hAnsi="Times New Roman" w:cs="Times New Roman"/>
          <w:b/>
          <w:bCs/>
          <w:color w:val="auto"/>
          <w:sz w:val="28"/>
          <w:szCs w:val="28"/>
        </w:rPr>
        <w:t>A course offering with fewer than three students will be cancelled. Once the registration process is completed for a student, the registration system sends information to the billing system so the student can be billed.</w:t>
      </w:r>
    </w:p>
    <w:p w:rsidR="00D143DB" w:rsidRPr="00AE7B3B" w:rsidRDefault="00D143DB" w:rsidP="00D143DB">
      <w:pPr>
        <w:numPr>
          <w:ilvl w:val="0"/>
          <w:numId w:val="3"/>
        </w:numPr>
        <w:spacing w:after="200" w:line="276" w:lineRule="auto"/>
        <w:jc w:val="both"/>
        <w:rPr>
          <w:rFonts w:ascii="Times New Roman" w:hAnsi="Times New Roman" w:cs="Times New Roman"/>
          <w:color w:val="auto"/>
          <w:sz w:val="28"/>
          <w:szCs w:val="28"/>
        </w:rPr>
      </w:pPr>
      <w:r w:rsidRPr="00AE7B3B">
        <w:rPr>
          <w:rFonts w:ascii="Times New Roman" w:hAnsi="Times New Roman" w:cs="Times New Roman"/>
          <w:b/>
          <w:bCs/>
          <w:color w:val="auto"/>
          <w:sz w:val="28"/>
          <w:szCs w:val="28"/>
        </w:rPr>
        <w:t>Professors must be able to access the online system to indicate which courses they will be teaching. They will also need to see which students signed up for their course offerings.</w:t>
      </w:r>
    </w:p>
    <w:p w:rsidR="00D143DB" w:rsidRDefault="00D143DB" w:rsidP="00D143DB">
      <w:pPr>
        <w:numPr>
          <w:ilvl w:val="0"/>
          <w:numId w:val="3"/>
        </w:numPr>
        <w:spacing w:after="200" w:line="276" w:lineRule="auto"/>
        <w:jc w:val="both"/>
        <w:rPr>
          <w:rFonts w:ascii="Times New Roman" w:hAnsi="Times New Roman" w:cs="Times New Roman"/>
          <w:color w:val="auto"/>
          <w:sz w:val="28"/>
          <w:szCs w:val="28"/>
        </w:rPr>
      </w:pPr>
      <w:r w:rsidRPr="00AE7B3B">
        <w:rPr>
          <w:rFonts w:ascii="Times New Roman" w:hAnsi="Times New Roman" w:cs="Times New Roman"/>
          <w:b/>
          <w:bCs/>
          <w:color w:val="auto"/>
          <w:sz w:val="28"/>
          <w:szCs w:val="28"/>
        </w:rPr>
        <w:t>For each semester, there is a period of time that students can change their schedule. Students must be able to access the system during this time to add or drop courses.</w:t>
      </w:r>
      <w:r>
        <w:rPr>
          <w:rFonts w:ascii="Times New Roman" w:hAnsi="Times New Roman" w:cs="Times New Roman"/>
          <w:color w:val="auto"/>
          <w:sz w:val="28"/>
          <w:szCs w:val="28"/>
        </w:rPr>
        <w:t xml:space="preserve"> </w:t>
      </w:r>
    </w:p>
    <w:p w:rsidR="00D143DB" w:rsidRDefault="00D143DB" w:rsidP="00D143DB">
      <w:pPr>
        <w:spacing w:after="200" w:line="276" w:lineRule="auto"/>
        <w:jc w:val="both"/>
        <w:rPr>
          <w:rFonts w:ascii="Times New Roman" w:hAnsi="Times New Roman" w:cs="Times New Roman"/>
          <w:color w:val="auto"/>
          <w:sz w:val="28"/>
          <w:szCs w:val="28"/>
        </w:rPr>
      </w:pPr>
    </w:p>
    <w:p w:rsidR="00D143DB" w:rsidRDefault="00D143DB" w:rsidP="00D143DB">
      <w:pPr>
        <w:spacing w:after="200" w:line="276" w:lineRule="auto"/>
        <w:jc w:val="both"/>
        <w:rPr>
          <w:rFonts w:ascii="Times New Roman" w:hAnsi="Times New Roman" w:cs="Times New Roman"/>
          <w:color w:val="auto"/>
          <w:sz w:val="28"/>
          <w:szCs w:val="28"/>
        </w:rPr>
      </w:pPr>
    </w:p>
    <w:p w:rsidR="00D143DB" w:rsidRDefault="00D143DB" w:rsidP="00D143DB">
      <w:pPr>
        <w:spacing w:after="200" w:line="276" w:lineRule="auto"/>
        <w:jc w:val="both"/>
        <w:rPr>
          <w:rFonts w:ascii="Times New Roman" w:hAnsi="Times New Roman" w:cs="Times New Roman"/>
          <w:color w:val="auto"/>
          <w:sz w:val="28"/>
          <w:szCs w:val="28"/>
        </w:rPr>
      </w:pPr>
    </w:p>
    <w:p w:rsidR="00D143DB" w:rsidRDefault="00D143DB" w:rsidP="00D143DB">
      <w:pPr>
        <w:spacing w:after="200" w:line="276" w:lineRule="auto"/>
        <w:jc w:val="both"/>
        <w:rPr>
          <w:rFonts w:ascii="Times New Roman" w:hAnsi="Times New Roman" w:cs="Times New Roman"/>
          <w:color w:val="auto"/>
          <w:sz w:val="28"/>
          <w:szCs w:val="28"/>
        </w:rPr>
      </w:pPr>
    </w:p>
    <w:p w:rsidR="00D143DB" w:rsidRDefault="00D143DB" w:rsidP="00D143DB">
      <w:pPr>
        <w:spacing w:after="200" w:line="276" w:lineRule="auto"/>
        <w:jc w:val="both"/>
        <w:rPr>
          <w:rFonts w:ascii="Times New Roman" w:hAnsi="Times New Roman" w:cs="Times New Roman"/>
          <w:color w:val="auto"/>
          <w:sz w:val="28"/>
          <w:szCs w:val="28"/>
        </w:rPr>
      </w:pPr>
      <w:bookmarkStart w:id="0" w:name="_GoBack"/>
      <w:bookmarkEnd w:id="0"/>
    </w:p>
    <w:p w:rsidR="00D143DB" w:rsidRPr="00AE7B3B" w:rsidRDefault="00D143DB" w:rsidP="00D143DB">
      <w:pPr>
        <w:spacing w:after="200" w:line="276" w:lineRule="auto"/>
        <w:jc w:val="both"/>
        <w:rPr>
          <w:rFonts w:ascii="Times New Roman" w:hAnsi="Times New Roman" w:cs="Times New Roman"/>
          <w:color w:val="auto"/>
          <w:sz w:val="28"/>
          <w:szCs w:val="28"/>
        </w:rPr>
      </w:pPr>
      <w:r w:rsidRPr="00AE7B3B">
        <w:rPr>
          <w:rFonts w:ascii="Times New Roman" w:hAnsi="Times New Roman" w:cs="Times New Roman"/>
          <w:b/>
          <w:bCs/>
          <w:i/>
          <w:iCs/>
          <w:color w:val="auto"/>
          <w:sz w:val="28"/>
          <w:szCs w:val="28"/>
          <w:u w:val="single"/>
        </w:rPr>
        <w:lastRenderedPageBreak/>
        <w:t>Please read the simple scenario carefully for the project, and answer the following questions:</w:t>
      </w:r>
    </w:p>
    <w:p w:rsidR="00D143DB" w:rsidRDefault="00D143DB" w:rsidP="00D143DB">
      <w:pPr>
        <w:jc w:val="both"/>
        <w:rPr>
          <w:rFonts w:ascii="Times New Roman" w:eastAsia="Calibri" w:hAnsi="Times New Roman" w:cs="Times New Roman"/>
          <w:color w:val="auto"/>
          <w:sz w:val="28"/>
          <w:szCs w:val="24"/>
        </w:rPr>
      </w:pPr>
    </w:p>
    <w:p w:rsidR="00D143DB" w:rsidRDefault="00D143DB" w:rsidP="00D143DB">
      <w:pPr>
        <w:jc w:val="both"/>
        <w:rPr>
          <w:rFonts w:ascii="Times New Roman" w:eastAsia="Calibri" w:hAnsi="Times New Roman" w:cs="Times New Roman"/>
          <w:color w:val="auto"/>
          <w:sz w:val="28"/>
          <w:szCs w:val="24"/>
        </w:rPr>
      </w:pPr>
      <w:r>
        <w:rPr>
          <w:rFonts w:ascii="Times New Roman" w:eastAsia="Calibri" w:hAnsi="Times New Roman" w:cs="Times New Roman"/>
          <w:color w:val="auto"/>
          <w:sz w:val="28"/>
          <w:szCs w:val="24"/>
        </w:rPr>
        <w:t>Q</w:t>
      </w:r>
      <w:proofErr w:type="gramStart"/>
      <w:r>
        <w:rPr>
          <w:rFonts w:ascii="Times New Roman" w:eastAsia="Calibri" w:hAnsi="Times New Roman" w:cs="Times New Roman"/>
          <w:color w:val="auto"/>
          <w:sz w:val="28"/>
          <w:szCs w:val="24"/>
        </w:rPr>
        <w:t>:</w:t>
      </w:r>
      <w:r w:rsidRPr="008109A4">
        <w:rPr>
          <w:rFonts w:ascii="Times New Roman" w:eastAsia="Calibri" w:hAnsi="Times New Roman" w:cs="Times New Roman"/>
          <w:color w:val="auto"/>
          <w:sz w:val="28"/>
          <w:szCs w:val="24"/>
        </w:rPr>
        <w:t>Using</w:t>
      </w:r>
      <w:proofErr w:type="gramEnd"/>
      <w:r w:rsidRPr="008109A4">
        <w:rPr>
          <w:rFonts w:ascii="Times New Roman" w:eastAsia="Calibri" w:hAnsi="Times New Roman" w:cs="Times New Roman"/>
          <w:color w:val="auto"/>
          <w:sz w:val="28"/>
          <w:szCs w:val="24"/>
        </w:rPr>
        <w:t xml:space="preserve"> a mind mapping software create a mind map of a SWOT analysis for the</w:t>
      </w:r>
      <w:r>
        <w:rPr>
          <w:rFonts w:ascii="Times New Roman" w:eastAsia="Calibri" w:hAnsi="Times New Roman" w:cs="Times New Roman"/>
          <w:color w:val="auto"/>
          <w:sz w:val="28"/>
          <w:szCs w:val="24"/>
        </w:rPr>
        <w:t xml:space="preserve"> </w:t>
      </w:r>
      <w:r w:rsidRPr="008109A4">
        <w:rPr>
          <w:rFonts w:ascii="Times New Roman" w:eastAsia="Calibri" w:hAnsi="Times New Roman" w:cs="Times New Roman"/>
          <w:color w:val="auto"/>
          <w:sz w:val="28"/>
          <w:szCs w:val="24"/>
        </w:rPr>
        <w:t>“</w:t>
      </w:r>
      <w:r w:rsidRPr="008109A4">
        <w:rPr>
          <w:rFonts w:ascii="Times New Roman" w:hAnsi="Times New Roman" w:cs="Times New Roman"/>
          <w:i/>
          <w:iCs/>
          <w:color w:val="auto"/>
          <w:sz w:val="28"/>
          <w:szCs w:val="24"/>
          <w:u w:val="single"/>
        </w:rPr>
        <w:t>Course Registration Project</w:t>
      </w:r>
      <w:r w:rsidRPr="008109A4">
        <w:rPr>
          <w:rFonts w:ascii="Times New Roman" w:hAnsi="Times New Roman" w:cs="Times New Roman"/>
          <w:iCs/>
          <w:color w:val="auto"/>
          <w:sz w:val="28"/>
          <w:szCs w:val="24"/>
        </w:rPr>
        <w:t>”</w:t>
      </w:r>
      <w:r w:rsidRPr="008109A4">
        <w:rPr>
          <w:rFonts w:ascii="Times New Roman" w:eastAsia="Calibri" w:hAnsi="Times New Roman" w:cs="Times New Roman"/>
          <w:color w:val="auto"/>
          <w:sz w:val="28"/>
          <w:szCs w:val="24"/>
        </w:rPr>
        <w:t>, including at least two strengths,</w:t>
      </w:r>
      <w:r>
        <w:rPr>
          <w:rFonts w:ascii="Times New Roman" w:eastAsia="Calibri" w:hAnsi="Times New Roman" w:cs="Times New Roman"/>
          <w:color w:val="auto"/>
          <w:sz w:val="28"/>
          <w:szCs w:val="24"/>
        </w:rPr>
        <w:t xml:space="preserve"> weaknesses, opportunities and threats.</w:t>
      </w:r>
    </w:p>
    <w:p w:rsidR="0003589B" w:rsidRDefault="00D143DB"/>
    <w:sectPr w:rsidR="0003589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3327"/>
    <w:multiLevelType w:val="hybridMultilevel"/>
    <w:tmpl w:val="48AA05F2"/>
    <w:lvl w:ilvl="0" w:tplc="6772EC5C">
      <w:start w:val="1"/>
      <w:numFmt w:val="bullet"/>
      <w:lvlText w:val="•"/>
      <w:lvlJc w:val="left"/>
      <w:pPr>
        <w:tabs>
          <w:tab w:val="num" w:pos="720"/>
        </w:tabs>
        <w:ind w:left="720" w:hanging="360"/>
      </w:pPr>
      <w:rPr>
        <w:rFonts w:ascii="Times New Roman" w:hAnsi="Times New Roman" w:hint="default"/>
      </w:rPr>
    </w:lvl>
    <w:lvl w:ilvl="1" w:tplc="08980E4E" w:tentative="1">
      <w:start w:val="1"/>
      <w:numFmt w:val="bullet"/>
      <w:lvlText w:val="•"/>
      <w:lvlJc w:val="left"/>
      <w:pPr>
        <w:tabs>
          <w:tab w:val="num" w:pos="1440"/>
        </w:tabs>
        <w:ind w:left="1440" w:hanging="360"/>
      </w:pPr>
      <w:rPr>
        <w:rFonts w:ascii="Times New Roman" w:hAnsi="Times New Roman" w:hint="default"/>
      </w:rPr>
    </w:lvl>
    <w:lvl w:ilvl="2" w:tplc="2C287AE2" w:tentative="1">
      <w:start w:val="1"/>
      <w:numFmt w:val="bullet"/>
      <w:lvlText w:val="•"/>
      <w:lvlJc w:val="left"/>
      <w:pPr>
        <w:tabs>
          <w:tab w:val="num" w:pos="2160"/>
        </w:tabs>
        <w:ind w:left="2160" w:hanging="360"/>
      </w:pPr>
      <w:rPr>
        <w:rFonts w:ascii="Times New Roman" w:hAnsi="Times New Roman" w:hint="default"/>
      </w:rPr>
    </w:lvl>
    <w:lvl w:ilvl="3" w:tplc="C158F28A" w:tentative="1">
      <w:start w:val="1"/>
      <w:numFmt w:val="bullet"/>
      <w:lvlText w:val="•"/>
      <w:lvlJc w:val="left"/>
      <w:pPr>
        <w:tabs>
          <w:tab w:val="num" w:pos="2880"/>
        </w:tabs>
        <w:ind w:left="2880" w:hanging="360"/>
      </w:pPr>
      <w:rPr>
        <w:rFonts w:ascii="Times New Roman" w:hAnsi="Times New Roman" w:hint="default"/>
      </w:rPr>
    </w:lvl>
    <w:lvl w:ilvl="4" w:tplc="1C66EC9C" w:tentative="1">
      <w:start w:val="1"/>
      <w:numFmt w:val="bullet"/>
      <w:lvlText w:val="•"/>
      <w:lvlJc w:val="left"/>
      <w:pPr>
        <w:tabs>
          <w:tab w:val="num" w:pos="3600"/>
        </w:tabs>
        <w:ind w:left="3600" w:hanging="360"/>
      </w:pPr>
      <w:rPr>
        <w:rFonts w:ascii="Times New Roman" w:hAnsi="Times New Roman" w:hint="default"/>
      </w:rPr>
    </w:lvl>
    <w:lvl w:ilvl="5" w:tplc="D3DE8704" w:tentative="1">
      <w:start w:val="1"/>
      <w:numFmt w:val="bullet"/>
      <w:lvlText w:val="•"/>
      <w:lvlJc w:val="left"/>
      <w:pPr>
        <w:tabs>
          <w:tab w:val="num" w:pos="4320"/>
        </w:tabs>
        <w:ind w:left="4320" w:hanging="360"/>
      </w:pPr>
      <w:rPr>
        <w:rFonts w:ascii="Times New Roman" w:hAnsi="Times New Roman" w:hint="default"/>
      </w:rPr>
    </w:lvl>
    <w:lvl w:ilvl="6" w:tplc="09A4448E" w:tentative="1">
      <w:start w:val="1"/>
      <w:numFmt w:val="bullet"/>
      <w:lvlText w:val="•"/>
      <w:lvlJc w:val="left"/>
      <w:pPr>
        <w:tabs>
          <w:tab w:val="num" w:pos="5040"/>
        </w:tabs>
        <w:ind w:left="5040" w:hanging="360"/>
      </w:pPr>
      <w:rPr>
        <w:rFonts w:ascii="Times New Roman" w:hAnsi="Times New Roman" w:hint="default"/>
      </w:rPr>
    </w:lvl>
    <w:lvl w:ilvl="7" w:tplc="7ABAA1AC" w:tentative="1">
      <w:start w:val="1"/>
      <w:numFmt w:val="bullet"/>
      <w:lvlText w:val="•"/>
      <w:lvlJc w:val="left"/>
      <w:pPr>
        <w:tabs>
          <w:tab w:val="num" w:pos="5760"/>
        </w:tabs>
        <w:ind w:left="5760" w:hanging="360"/>
      </w:pPr>
      <w:rPr>
        <w:rFonts w:ascii="Times New Roman" w:hAnsi="Times New Roman" w:hint="default"/>
      </w:rPr>
    </w:lvl>
    <w:lvl w:ilvl="8" w:tplc="BB02D98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3C01DA"/>
    <w:multiLevelType w:val="hybridMultilevel"/>
    <w:tmpl w:val="6682E942"/>
    <w:lvl w:ilvl="0" w:tplc="0556FA18">
      <w:start w:val="1"/>
      <w:numFmt w:val="bullet"/>
      <w:lvlText w:val="•"/>
      <w:lvlJc w:val="left"/>
      <w:pPr>
        <w:tabs>
          <w:tab w:val="num" w:pos="720"/>
        </w:tabs>
        <w:ind w:left="720" w:hanging="360"/>
      </w:pPr>
      <w:rPr>
        <w:rFonts w:ascii="Times New Roman" w:hAnsi="Times New Roman" w:hint="default"/>
      </w:rPr>
    </w:lvl>
    <w:lvl w:ilvl="1" w:tplc="F7BA3480" w:tentative="1">
      <w:start w:val="1"/>
      <w:numFmt w:val="bullet"/>
      <w:lvlText w:val="•"/>
      <w:lvlJc w:val="left"/>
      <w:pPr>
        <w:tabs>
          <w:tab w:val="num" w:pos="1440"/>
        </w:tabs>
        <w:ind w:left="1440" w:hanging="360"/>
      </w:pPr>
      <w:rPr>
        <w:rFonts w:ascii="Times New Roman" w:hAnsi="Times New Roman" w:hint="default"/>
      </w:rPr>
    </w:lvl>
    <w:lvl w:ilvl="2" w:tplc="644058D0" w:tentative="1">
      <w:start w:val="1"/>
      <w:numFmt w:val="bullet"/>
      <w:lvlText w:val="•"/>
      <w:lvlJc w:val="left"/>
      <w:pPr>
        <w:tabs>
          <w:tab w:val="num" w:pos="2160"/>
        </w:tabs>
        <w:ind w:left="2160" w:hanging="360"/>
      </w:pPr>
      <w:rPr>
        <w:rFonts w:ascii="Times New Roman" w:hAnsi="Times New Roman" w:hint="default"/>
      </w:rPr>
    </w:lvl>
    <w:lvl w:ilvl="3" w:tplc="AB92AD64" w:tentative="1">
      <w:start w:val="1"/>
      <w:numFmt w:val="bullet"/>
      <w:lvlText w:val="•"/>
      <w:lvlJc w:val="left"/>
      <w:pPr>
        <w:tabs>
          <w:tab w:val="num" w:pos="2880"/>
        </w:tabs>
        <w:ind w:left="2880" w:hanging="360"/>
      </w:pPr>
      <w:rPr>
        <w:rFonts w:ascii="Times New Roman" w:hAnsi="Times New Roman" w:hint="default"/>
      </w:rPr>
    </w:lvl>
    <w:lvl w:ilvl="4" w:tplc="72A23952" w:tentative="1">
      <w:start w:val="1"/>
      <w:numFmt w:val="bullet"/>
      <w:lvlText w:val="•"/>
      <w:lvlJc w:val="left"/>
      <w:pPr>
        <w:tabs>
          <w:tab w:val="num" w:pos="3600"/>
        </w:tabs>
        <w:ind w:left="3600" w:hanging="360"/>
      </w:pPr>
      <w:rPr>
        <w:rFonts w:ascii="Times New Roman" w:hAnsi="Times New Roman" w:hint="default"/>
      </w:rPr>
    </w:lvl>
    <w:lvl w:ilvl="5" w:tplc="7700C41A" w:tentative="1">
      <w:start w:val="1"/>
      <w:numFmt w:val="bullet"/>
      <w:lvlText w:val="•"/>
      <w:lvlJc w:val="left"/>
      <w:pPr>
        <w:tabs>
          <w:tab w:val="num" w:pos="4320"/>
        </w:tabs>
        <w:ind w:left="4320" w:hanging="360"/>
      </w:pPr>
      <w:rPr>
        <w:rFonts w:ascii="Times New Roman" w:hAnsi="Times New Roman" w:hint="default"/>
      </w:rPr>
    </w:lvl>
    <w:lvl w:ilvl="6" w:tplc="CC128800" w:tentative="1">
      <w:start w:val="1"/>
      <w:numFmt w:val="bullet"/>
      <w:lvlText w:val="•"/>
      <w:lvlJc w:val="left"/>
      <w:pPr>
        <w:tabs>
          <w:tab w:val="num" w:pos="5040"/>
        </w:tabs>
        <w:ind w:left="5040" w:hanging="360"/>
      </w:pPr>
      <w:rPr>
        <w:rFonts w:ascii="Times New Roman" w:hAnsi="Times New Roman" w:hint="default"/>
      </w:rPr>
    </w:lvl>
    <w:lvl w:ilvl="7" w:tplc="EC3A1D8A" w:tentative="1">
      <w:start w:val="1"/>
      <w:numFmt w:val="bullet"/>
      <w:lvlText w:val="•"/>
      <w:lvlJc w:val="left"/>
      <w:pPr>
        <w:tabs>
          <w:tab w:val="num" w:pos="5760"/>
        </w:tabs>
        <w:ind w:left="5760" w:hanging="360"/>
      </w:pPr>
      <w:rPr>
        <w:rFonts w:ascii="Times New Roman" w:hAnsi="Times New Roman" w:hint="default"/>
      </w:rPr>
    </w:lvl>
    <w:lvl w:ilvl="8" w:tplc="9FA06D2C" w:tentative="1">
      <w:start w:val="1"/>
      <w:numFmt w:val="bullet"/>
      <w:lvlText w:val="•"/>
      <w:lvlJc w:val="left"/>
      <w:pPr>
        <w:tabs>
          <w:tab w:val="num" w:pos="6480"/>
        </w:tabs>
        <w:ind w:left="6480" w:hanging="360"/>
      </w:pPr>
      <w:rPr>
        <w:rFonts w:ascii="Times New Roman" w:hAnsi="Times New Roman" w:hint="default"/>
      </w:rPr>
    </w:lvl>
  </w:abstractNum>
  <w:abstractNum w:abstractNumId="2">
    <w:nsid w:val="47D32776"/>
    <w:multiLevelType w:val="hybridMultilevel"/>
    <w:tmpl w:val="3A8A0AA6"/>
    <w:lvl w:ilvl="0" w:tplc="C1C2D8C6">
      <w:start w:val="1"/>
      <w:numFmt w:val="bullet"/>
      <w:lvlText w:val="•"/>
      <w:lvlJc w:val="left"/>
      <w:pPr>
        <w:tabs>
          <w:tab w:val="num" w:pos="720"/>
        </w:tabs>
        <w:ind w:left="720" w:hanging="360"/>
      </w:pPr>
      <w:rPr>
        <w:rFonts w:ascii="Times New Roman" w:hAnsi="Times New Roman" w:hint="default"/>
      </w:rPr>
    </w:lvl>
    <w:lvl w:ilvl="1" w:tplc="BA4EED20" w:tentative="1">
      <w:start w:val="1"/>
      <w:numFmt w:val="bullet"/>
      <w:lvlText w:val="•"/>
      <w:lvlJc w:val="left"/>
      <w:pPr>
        <w:tabs>
          <w:tab w:val="num" w:pos="1440"/>
        </w:tabs>
        <w:ind w:left="1440" w:hanging="360"/>
      </w:pPr>
      <w:rPr>
        <w:rFonts w:ascii="Times New Roman" w:hAnsi="Times New Roman" w:hint="default"/>
      </w:rPr>
    </w:lvl>
    <w:lvl w:ilvl="2" w:tplc="9178298A" w:tentative="1">
      <w:start w:val="1"/>
      <w:numFmt w:val="bullet"/>
      <w:lvlText w:val="•"/>
      <w:lvlJc w:val="left"/>
      <w:pPr>
        <w:tabs>
          <w:tab w:val="num" w:pos="2160"/>
        </w:tabs>
        <w:ind w:left="2160" w:hanging="360"/>
      </w:pPr>
      <w:rPr>
        <w:rFonts w:ascii="Times New Roman" w:hAnsi="Times New Roman" w:hint="default"/>
      </w:rPr>
    </w:lvl>
    <w:lvl w:ilvl="3" w:tplc="FB3E1F12" w:tentative="1">
      <w:start w:val="1"/>
      <w:numFmt w:val="bullet"/>
      <w:lvlText w:val="•"/>
      <w:lvlJc w:val="left"/>
      <w:pPr>
        <w:tabs>
          <w:tab w:val="num" w:pos="2880"/>
        </w:tabs>
        <w:ind w:left="2880" w:hanging="360"/>
      </w:pPr>
      <w:rPr>
        <w:rFonts w:ascii="Times New Roman" w:hAnsi="Times New Roman" w:hint="default"/>
      </w:rPr>
    </w:lvl>
    <w:lvl w:ilvl="4" w:tplc="5C56CDCC" w:tentative="1">
      <w:start w:val="1"/>
      <w:numFmt w:val="bullet"/>
      <w:lvlText w:val="•"/>
      <w:lvlJc w:val="left"/>
      <w:pPr>
        <w:tabs>
          <w:tab w:val="num" w:pos="3600"/>
        </w:tabs>
        <w:ind w:left="3600" w:hanging="360"/>
      </w:pPr>
      <w:rPr>
        <w:rFonts w:ascii="Times New Roman" w:hAnsi="Times New Roman" w:hint="default"/>
      </w:rPr>
    </w:lvl>
    <w:lvl w:ilvl="5" w:tplc="95EA9DF2" w:tentative="1">
      <w:start w:val="1"/>
      <w:numFmt w:val="bullet"/>
      <w:lvlText w:val="•"/>
      <w:lvlJc w:val="left"/>
      <w:pPr>
        <w:tabs>
          <w:tab w:val="num" w:pos="4320"/>
        </w:tabs>
        <w:ind w:left="4320" w:hanging="360"/>
      </w:pPr>
      <w:rPr>
        <w:rFonts w:ascii="Times New Roman" w:hAnsi="Times New Roman" w:hint="default"/>
      </w:rPr>
    </w:lvl>
    <w:lvl w:ilvl="6" w:tplc="DC0A0D40" w:tentative="1">
      <w:start w:val="1"/>
      <w:numFmt w:val="bullet"/>
      <w:lvlText w:val="•"/>
      <w:lvlJc w:val="left"/>
      <w:pPr>
        <w:tabs>
          <w:tab w:val="num" w:pos="5040"/>
        </w:tabs>
        <w:ind w:left="5040" w:hanging="360"/>
      </w:pPr>
      <w:rPr>
        <w:rFonts w:ascii="Times New Roman" w:hAnsi="Times New Roman" w:hint="default"/>
      </w:rPr>
    </w:lvl>
    <w:lvl w:ilvl="7" w:tplc="97CE5EFE" w:tentative="1">
      <w:start w:val="1"/>
      <w:numFmt w:val="bullet"/>
      <w:lvlText w:val="•"/>
      <w:lvlJc w:val="left"/>
      <w:pPr>
        <w:tabs>
          <w:tab w:val="num" w:pos="5760"/>
        </w:tabs>
        <w:ind w:left="5760" w:hanging="360"/>
      </w:pPr>
      <w:rPr>
        <w:rFonts w:ascii="Times New Roman" w:hAnsi="Times New Roman" w:hint="default"/>
      </w:rPr>
    </w:lvl>
    <w:lvl w:ilvl="8" w:tplc="A538F99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DB"/>
    <w:rsid w:val="009C44EA"/>
    <w:rsid w:val="00AB631B"/>
    <w:rsid w:val="00D143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DB"/>
    <w:pPr>
      <w:spacing w:after="180" w:line="336" w:lineRule="auto"/>
    </w:pPr>
    <w:rPr>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DB"/>
    <w:pPr>
      <w:spacing w:after="180" w:line="336" w:lineRule="auto"/>
    </w:pPr>
    <w:rPr>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Oger Systems</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2017-03-14T15:08:00Z</dcterms:created>
  <dcterms:modified xsi:type="dcterms:W3CDTF">2017-03-14T15:09:00Z</dcterms:modified>
</cp:coreProperties>
</file>